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8A398" w14:textId="77777777" w:rsidR="00D05C62" w:rsidRDefault="00D05C62">
      <w:pPr>
        <w:pStyle w:val="Heading2"/>
        <w:rPr>
          <w:rFonts w:ascii="Times-Roman" w:hAnsi="Times-Roman"/>
        </w:rPr>
      </w:pPr>
      <w:r>
        <w:rPr>
          <w:rFonts w:ascii="Times-Roman" w:hAnsi="Times-Roman"/>
        </w:rPr>
        <w:t>Name_________________________________ Period _____________ Date ________________</w:t>
      </w:r>
    </w:p>
    <w:p w14:paraId="2E48E240" w14:textId="77777777" w:rsidR="00D05C62" w:rsidRDefault="00D05C62">
      <w:pPr>
        <w:rPr>
          <w:rFonts w:ascii="Times-Bold" w:hAnsi="Times-Bold"/>
          <w:b/>
          <w:snapToGrid w:val="0"/>
          <w:sz w:val="24"/>
        </w:rPr>
      </w:pPr>
    </w:p>
    <w:p w14:paraId="3D1C7789" w14:textId="77777777" w:rsidR="00D05C62" w:rsidRDefault="00453304">
      <w:pPr>
        <w:rPr>
          <w:noProof/>
        </w:rPr>
      </w:pPr>
      <w:r>
        <w:rPr>
          <w:noProof/>
        </w:rPr>
        <w:drawing>
          <wp:inline distT="0" distB="0" distL="0" distR="0" wp14:anchorId="5054FC7D" wp14:editId="676714E2">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082284C9" w14:textId="77777777" w:rsidR="00D05C62" w:rsidRDefault="00D05C62">
      <w:pPr>
        <w:rPr>
          <w:rFonts w:ascii="Times-Bold" w:hAnsi="Times-Bold"/>
          <w:b/>
          <w:snapToGrid w:val="0"/>
          <w:sz w:val="24"/>
        </w:rPr>
      </w:pPr>
    </w:p>
    <w:p w14:paraId="2F4CC778" w14:textId="77777777" w:rsidR="00D05C62" w:rsidRDefault="00D05C62">
      <w:pPr>
        <w:rPr>
          <w:rFonts w:ascii="Times-Bold" w:hAnsi="Times-Bold"/>
          <w:b/>
          <w:snapToGrid w:val="0"/>
          <w:sz w:val="24"/>
        </w:rPr>
      </w:pPr>
      <w:r>
        <w:rPr>
          <w:rFonts w:ascii="Times-Bold" w:hAnsi="Times-Bold"/>
          <w:b/>
          <w:snapToGrid w:val="0"/>
          <w:sz w:val="24"/>
        </w:rPr>
        <w:t xml:space="preserve">Lesson 3: Rock </w:t>
      </w:r>
      <w:r w:rsidR="00D66D0A">
        <w:rPr>
          <w:rFonts w:ascii="Times-Bold" w:hAnsi="Times-Bold"/>
          <w:b/>
          <w:snapToGrid w:val="0"/>
          <w:sz w:val="24"/>
        </w:rPr>
        <w:t>‘</w:t>
      </w:r>
      <w:r>
        <w:rPr>
          <w:rFonts w:ascii="Times-Bold" w:hAnsi="Times-Bold"/>
          <w:b/>
          <w:snapToGrid w:val="0"/>
          <w:sz w:val="24"/>
        </w:rPr>
        <w:t>n</w:t>
      </w:r>
      <w:r w:rsidR="00D66D0A">
        <w:rPr>
          <w:rFonts w:ascii="Times-Bold" w:hAnsi="Times-Bold"/>
          <w:b/>
          <w:snapToGrid w:val="0"/>
          <w:sz w:val="24"/>
        </w:rPr>
        <w:t>’</w:t>
      </w:r>
      <w:r>
        <w:rPr>
          <w:rFonts w:ascii="Times-Bold" w:hAnsi="Times-Bold"/>
          <w:b/>
          <w:snapToGrid w:val="0"/>
          <w:sz w:val="24"/>
        </w:rPr>
        <w:t xml:space="preserve"> Roll</w:t>
      </w:r>
    </w:p>
    <w:p w14:paraId="2F8D2621" w14:textId="77777777" w:rsidR="00D05C62" w:rsidRDefault="00D05C62">
      <w:pPr>
        <w:pStyle w:val="BodyText"/>
      </w:pPr>
      <w:r>
        <w:t>Rocks are even larger than pebbles and sand. How will rocks’ ability to prevent scouring compare with the sand and the pebbles? Rocks usually have less surface area, but the size of each individual rock is larger than sand or pebbles. Will rocks be the best at reducing bridge scour? It’s time for bridge inspections!</w:t>
      </w:r>
    </w:p>
    <w:p w14:paraId="54FC8A2B" w14:textId="77777777" w:rsidR="00D05C62" w:rsidRPr="00B626E2" w:rsidRDefault="00D05C62">
      <w:pPr>
        <w:pStyle w:val="BodyText"/>
        <w:rPr>
          <w:rFonts w:ascii="Times-Bold" w:hAnsi="Times-Bold"/>
          <w:b/>
          <w:sz w:val="20"/>
        </w:rPr>
      </w:pPr>
      <w:r>
        <w:tab/>
      </w:r>
      <w:r w:rsidRPr="00B626E2">
        <w:rPr>
          <w:sz w:val="20"/>
        </w:rPr>
        <w:t xml:space="preserve">                              </w:t>
      </w:r>
      <w:r w:rsidRPr="00B626E2">
        <w:rPr>
          <w:sz w:val="20"/>
        </w:rPr>
        <w:tab/>
        <w:t xml:space="preserve">     </w:t>
      </w:r>
      <w:r w:rsidRPr="00B626E2">
        <w:rPr>
          <w:sz w:val="20"/>
        </w:rPr>
        <w:tab/>
      </w:r>
      <w:r w:rsidRPr="00B626E2">
        <w:rPr>
          <w:sz w:val="20"/>
        </w:rPr>
        <w:tab/>
      </w:r>
      <w:r w:rsidRPr="00B626E2">
        <w:rPr>
          <w:sz w:val="20"/>
        </w:rPr>
        <w:tab/>
        <w:t xml:space="preserve">   </w:t>
      </w:r>
      <w:r w:rsidRPr="00B626E2">
        <w:rPr>
          <w:sz w:val="20"/>
        </w:rPr>
        <w:tab/>
      </w:r>
      <w:r w:rsidRPr="00B626E2">
        <w:rPr>
          <w:sz w:val="20"/>
        </w:rPr>
        <w:tab/>
        <w:t xml:space="preserve"> </w:t>
      </w:r>
    </w:p>
    <w:p w14:paraId="774D66B7" w14:textId="77777777" w:rsidR="00D05C62" w:rsidRDefault="00D05C62">
      <w:pPr>
        <w:jc w:val="both"/>
        <w:rPr>
          <w:rFonts w:ascii="Times-Bold" w:hAnsi="Times-Bold"/>
          <w:b/>
          <w:snapToGrid w:val="0"/>
          <w:sz w:val="24"/>
        </w:rPr>
      </w:pPr>
      <w:r>
        <w:rPr>
          <w:rFonts w:ascii="Times-Bold" w:hAnsi="Times-Bold"/>
          <w:b/>
          <w:snapToGrid w:val="0"/>
          <w:sz w:val="24"/>
        </w:rPr>
        <w:t>Doing the Science</w:t>
      </w:r>
    </w:p>
    <w:p w14:paraId="6F6A652D" w14:textId="77777777" w:rsidR="00D05C62" w:rsidRDefault="00D05C62">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Scouring Simulation by clicking on the “Sim” tab.</w:t>
      </w:r>
    </w:p>
    <w:p w14:paraId="5FB8625C" w14:textId="77777777" w:rsidR="00D05C62" w:rsidRDefault="00D05C62">
      <w:pPr>
        <w:ind w:left="720" w:hanging="720"/>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t>Click on the “Current” button. Clicking the left and right arrows will change the current speed. Click the “OK” button to select Speed 1.</w:t>
      </w:r>
    </w:p>
    <w:p w14:paraId="3FA25CBB" w14:textId="77777777" w:rsidR="00D05C62" w:rsidRDefault="00D05C62">
      <w:pPr>
        <w:ind w:left="720" w:hanging="720"/>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t>Click on the “Build” button then click on the right arrow twice. Click the “OK” button for Rock.</w:t>
      </w:r>
    </w:p>
    <w:p w14:paraId="52CC4EB2" w14:textId="77777777" w:rsidR="00D05C62" w:rsidRDefault="00D05C62">
      <w:pPr>
        <w:ind w:left="720" w:hanging="720"/>
        <w:jc w:val="both"/>
        <w:rPr>
          <w:rFonts w:ascii="Times-Roman" w:hAnsi="Times-Roman"/>
          <w:snapToGrid w:val="0"/>
          <w:sz w:val="24"/>
        </w:rPr>
      </w:pPr>
      <w:r>
        <w:rPr>
          <w:rFonts w:ascii="Times-Roman" w:hAnsi="Times-Roman"/>
          <w:snapToGrid w:val="0"/>
          <w:sz w:val="24"/>
        </w:rPr>
        <w:t xml:space="preserve">4. </w:t>
      </w:r>
      <w:r>
        <w:rPr>
          <w:rFonts w:ascii="Times-Roman" w:hAnsi="Times-Roman"/>
          <w:snapToGrid w:val="0"/>
          <w:sz w:val="24"/>
        </w:rPr>
        <w:tab/>
        <w:t xml:space="preserve">Click on “Inspect” to view the </w:t>
      </w:r>
      <w:r w:rsidR="00D66D0A">
        <w:rPr>
          <w:rFonts w:ascii="Times-Roman" w:hAnsi="Times-Roman"/>
          <w:snapToGrid w:val="0"/>
          <w:sz w:val="24"/>
        </w:rPr>
        <w:t>rock</w:t>
      </w:r>
      <w:r>
        <w:rPr>
          <w:rFonts w:ascii="Times-Roman" w:hAnsi="Times-Roman"/>
          <w:snapToGrid w:val="0"/>
          <w:sz w:val="24"/>
        </w:rPr>
        <w:t xml:space="preserve"> level around the bridge. Click on the “</w:t>
      </w:r>
      <w:r>
        <w:rPr>
          <w:rFonts w:ascii="Times-Roman" w:hAnsi="Times-Roman"/>
          <w:i/>
          <w:snapToGrid w:val="0"/>
          <w:sz w:val="24"/>
        </w:rPr>
        <w:t>X</w:t>
      </w:r>
      <w:r>
        <w:rPr>
          <w:rFonts w:ascii="Times-Roman" w:hAnsi="Times-Roman"/>
          <w:snapToGrid w:val="0"/>
          <w:sz w:val="24"/>
        </w:rPr>
        <w:t>” button to close the inspection menu.</w:t>
      </w:r>
    </w:p>
    <w:p w14:paraId="02F3D790" w14:textId="77777777" w:rsidR="00D05C62" w:rsidRDefault="00D05C62">
      <w:pPr>
        <w:ind w:left="720" w:hanging="720"/>
        <w:jc w:val="both"/>
        <w:rPr>
          <w:rFonts w:ascii="Times-Roman" w:hAnsi="Times-Roman"/>
          <w:snapToGrid w:val="0"/>
          <w:sz w:val="24"/>
        </w:rPr>
      </w:pPr>
      <w:r>
        <w:rPr>
          <w:rFonts w:ascii="Times-Roman" w:hAnsi="Times-Roman"/>
          <w:snapToGrid w:val="0"/>
          <w:sz w:val="24"/>
        </w:rPr>
        <w:t xml:space="preserve">5. </w:t>
      </w:r>
      <w:r>
        <w:rPr>
          <w:rFonts w:ascii="Times-Roman" w:hAnsi="Times-Roman"/>
          <w:snapToGrid w:val="0"/>
          <w:sz w:val="24"/>
        </w:rPr>
        <w:tab/>
        <w:t>Click on “Run” to start the current.</w:t>
      </w:r>
    </w:p>
    <w:p w14:paraId="5FA15B12" w14:textId="77777777" w:rsidR="00D05C62" w:rsidRDefault="00D05C62">
      <w:pPr>
        <w:ind w:left="720" w:hanging="720"/>
        <w:jc w:val="both"/>
        <w:rPr>
          <w:rFonts w:ascii="Times-Roman" w:hAnsi="Times-Roman"/>
          <w:snapToGrid w:val="0"/>
          <w:sz w:val="24"/>
        </w:rPr>
      </w:pPr>
      <w:r>
        <w:rPr>
          <w:rFonts w:ascii="Times-Roman" w:hAnsi="Times-Roman"/>
          <w:snapToGrid w:val="0"/>
          <w:sz w:val="24"/>
        </w:rPr>
        <w:t>6.</w:t>
      </w:r>
      <w:r>
        <w:rPr>
          <w:rFonts w:ascii="Times-Roman" w:hAnsi="Times-Roman"/>
          <w:snapToGrid w:val="0"/>
          <w:sz w:val="24"/>
        </w:rPr>
        <w:tab/>
        <w:t xml:space="preserve">Click on “Inspect” to view the </w:t>
      </w:r>
      <w:r w:rsidR="00D66D0A">
        <w:rPr>
          <w:rFonts w:ascii="Times-Roman" w:hAnsi="Times-Roman"/>
          <w:snapToGrid w:val="0"/>
          <w:sz w:val="24"/>
        </w:rPr>
        <w:t>rock</w:t>
      </w:r>
      <w:r>
        <w:rPr>
          <w:rFonts w:ascii="Times-Roman" w:hAnsi="Times-Roman"/>
          <w:snapToGrid w:val="0"/>
          <w:sz w:val="24"/>
        </w:rPr>
        <w:t xml:space="preserve"> level around the bridge.</w:t>
      </w:r>
    </w:p>
    <w:p w14:paraId="4C2F9E61" w14:textId="77777777" w:rsidR="00D05C62" w:rsidRDefault="00D05C62">
      <w:pPr>
        <w:ind w:left="720" w:hanging="720"/>
        <w:jc w:val="both"/>
        <w:rPr>
          <w:rFonts w:ascii="Times-Roman" w:hAnsi="Times-Roman"/>
          <w:snapToGrid w:val="0"/>
          <w:sz w:val="24"/>
        </w:rPr>
      </w:pPr>
      <w:r>
        <w:rPr>
          <w:rFonts w:ascii="Times-Roman" w:hAnsi="Times-Roman"/>
          <w:snapToGrid w:val="0"/>
          <w:sz w:val="24"/>
        </w:rPr>
        <w:t>7.</w:t>
      </w:r>
      <w:r>
        <w:rPr>
          <w:rFonts w:ascii="Times-Roman" w:hAnsi="Times-Roman"/>
          <w:snapToGrid w:val="0"/>
          <w:sz w:val="24"/>
        </w:rPr>
        <w:tab/>
        <w:t>Draw the top view and the side view of the bridge base into Table 1 below. Click on the “</w:t>
      </w:r>
      <w:r>
        <w:rPr>
          <w:rFonts w:ascii="Times-Roman" w:hAnsi="Times-Roman"/>
          <w:i/>
          <w:snapToGrid w:val="0"/>
          <w:sz w:val="24"/>
        </w:rPr>
        <w:t>X”</w:t>
      </w:r>
      <w:r>
        <w:rPr>
          <w:rFonts w:ascii="Times-Roman" w:hAnsi="Times-Roman"/>
          <w:snapToGrid w:val="0"/>
          <w:sz w:val="24"/>
        </w:rPr>
        <w:t xml:space="preserve"> button to exit the inspection menu.</w:t>
      </w:r>
    </w:p>
    <w:p w14:paraId="59DBBBBD" w14:textId="77777777" w:rsidR="00D05C62" w:rsidRDefault="00D05C62">
      <w:pPr>
        <w:ind w:left="720" w:hanging="720"/>
        <w:jc w:val="both"/>
        <w:rPr>
          <w:rFonts w:ascii="Times-Roman" w:hAnsi="Times-Roman"/>
          <w:snapToGrid w:val="0"/>
          <w:sz w:val="24"/>
        </w:rPr>
      </w:pPr>
      <w:r>
        <w:rPr>
          <w:rFonts w:ascii="Times-Roman" w:hAnsi="Times-Roman"/>
          <w:snapToGrid w:val="0"/>
          <w:sz w:val="24"/>
        </w:rPr>
        <w:t>8.</w:t>
      </w:r>
      <w:r>
        <w:rPr>
          <w:rFonts w:ascii="Times-Roman" w:hAnsi="Times-Roman"/>
          <w:snapToGrid w:val="0"/>
          <w:sz w:val="24"/>
        </w:rPr>
        <w:tab/>
        <w:t xml:space="preserve">Click on the “Reset” button. </w:t>
      </w:r>
    </w:p>
    <w:p w14:paraId="5DBE2CF5" w14:textId="77777777" w:rsidR="00D05C62" w:rsidRDefault="00D05C62">
      <w:pPr>
        <w:ind w:left="720" w:hanging="720"/>
        <w:jc w:val="both"/>
        <w:rPr>
          <w:rFonts w:ascii="Times-Roman" w:hAnsi="Times-Roman"/>
          <w:snapToGrid w:val="0"/>
          <w:sz w:val="24"/>
        </w:rPr>
      </w:pPr>
      <w:r>
        <w:rPr>
          <w:rFonts w:ascii="Times-Roman" w:hAnsi="Times-Roman"/>
          <w:snapToGrid w:val="0"/>
          <w:sz w:val="24"/>
        </w:rPr>
        <w:t>9.</w:t>
      </w:r>
      <w:r>
        <w:rPr>
          <w:rFonts w:ascii="Times-Roman" w:hAnsi="Times-Roman"/>
          <w:snapToGrid w:val="0"/>
          <w:sz w:val="24"/>
        </w:rPr>
        <w:tab/>
        <w:t xml:space="preserve">Repeat steps 2-7 for the remaining five current speeds. </w:t>
      </w:r>
    </w:p>
    <w:p w14:paraId="63CF9109" w14:textId="77777777" w:rsidR="00D05C62" w:rsidRPr="00B626E2" w:rsidRDefault="00D05C62">
      <w:pPr>
        <w:rPr>
          <w:rFonts w:ascii="Times-Bold" w:hAnsi="Times-Bold"/>
          <w:b/>
          <w:snapToGrid w:val="0"/>
        </w:rPr>
      </w:pPr>
    </w:p>
    <w:p w14:paraId="2CFC04E6" w14:textId="77777777" w:rsidR="00D05C62" w:rsidRDefault="00D05C62">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515"/>
        <w:gridCol w:w="1515"/>
        <w:gridCol w:w="1515"/>
        <w:gridCol w:w="1515"/>
        <w:gridCol w:w="1515"/>
        <w:gridCol w:w="1515"/>
      </w:tblGrid>
      <w:tr w:rsidR="00D05C62" w14:paraId="457314C4" w14:textId="77777777">
        <w:tblPrEx>
          <w:tblCellMar>
            <w:top w:w="0" w:type="dxa"/>
            <w:bottom w:w="0" w:type="dxa"/>
          </w:tblCellMar>
        </w:tblPrEx>
        <w:trPr>
          <w:trHeight w:val="530"/>
        </w:trPr>
        <w:tc>
          <w:tcPr>
            <w:tcW w:w="1188" w:type="dxa"/>
          </w:tcPr>
          <w:p w14:paraId="5B54C458" w14:textId="77777777" w:rsidR="00D05C62" w:rsidRDefault="00D05C62">
            <w:pPr>
              <w:rPr>
                <w:rFonts w:ascii="Times-Bold" w:hAnsi="Times-Bold"/>
                <w:b/>
                <w:snapToGrid w:val="0"/>
                <w:sz w:val="22"/>
              </w:rPr>
            </w:pPr>
          </w:p>
        </w:tc>
        <w:tc>
          <w:tcPr>
            <w:tcW w:w="1515" w:type="dxa"/>
            <w:vAlign w:val="center"/>
          </w:tcPr>
          <w:p w14:paraId="5DFD472C" w14:textId="77777777" w:rsidR="00D05C62" w:rsidRDefault="00D05C62">
            <w:pPr>
              <w:jc w:val="center"/>
              <w:rPr>
                <w:rFonts w:ascii="Times-Bold" w:hAnsi="Times-Bold"/>
                <w:b/>
                <w:snapToGrid w:val="0"/>
              </w:rPr>
            </w:pPr>
            <w:r>
              <w:rPr>
                <w:rFonts w:ascii="Times-Bold" w:hAnsi="Times-Bold"/>
                <w:b/>
                <w:snapToGrid w:val="0"/>
              </w:rPr>
              <w:t>Current Speed 1</w:t>
            </w:r>
          </w:p>
        </w:tc>
        <w:tc>
          <w:tcPr>
            <w:tcW w:w="1515" w:type="dxa"/>
            <w:vAlign w:val="center"/>
          </w:tcPr>
          <w:p w14:paraId="58A04FB4" w14:textId="77777777" w:rsidR="00D05C62" w:rsidRDefault="00D05C62">
            <w:pPr>
              <w:jc w:val="center"/>
              <w:rPr>
                <w:rFonts w:ascii="Times-Bold" w:hAnsi="Times-Bold"/>
                <w:b/>
                <w:snapToGrid w:val="0"/>
              </w:rPr>
            </w:pPr>
            <w:r>
              <w:rPr>
                <w:rFonts w:ascii="Times-Bold" w:hAnsi="Times-Bold"/>
                <w:b/>
                <w:snapToGrid w:val="0"/>
              </w:rPr>
              <w:t>Current Speed 2</w:t>
            </w:r>
          </w:p>
        </w:tc>
        <w:tc>
          <w:tcPr>
            <w:tcW w:w="1515" w:type="dxa"/>
            <w:vAlign w:val="center"/>
          </w:tcPr>
          <w:p w14:paraId="191E9BBD" w14:textId="77777777" w:rsidR="00D05C62" w:rsidRDefault="00D05C62">
            <w:pPr>
              <w:jc w:val="center"/>
              <w:rPr>
                <w:rFonts w:ascii="Times-Bold" w:hAnsi="Times-Bold"/>
                <w:b/>
                <w:snapToGrid w:val="0"/>
              </w:rPr>
            </w:pPr>
            <w:r>
              <w:rPr>
                <w:rFonts w:ascii="Times-Bold" w:hAnsi="Times-Bold"/>
                <w:b/>
                <w:snapToGrid w:val="0"/>
              </w:rPr>
              <w:t>Current Speed 3</w:t>
            </w:r>
          </w:p>
        </w:tc>
        <w:tc>
          <w:tcPr>
            <w:tcW w:w="1515" w:type="dxa"/>
            <w:vAlign w:val="center"/>
          </w:tcPr>
          <w:p w14:paraId="464951FD" w14:textId="77777777" w:rsidR="00D05C62" w:rsidRDefault="00D05C62">
            <w:pPr>
              <w:jc w:val="center"/>
              <w:rPr>
                <w:rFonts w:ascii="Times-Bold" w:hAnsi="Times-Bold"/>
                <w:b/>
                <w:snapToGrid w:val="0"/>
              </w:rPr>
            </w:pPr>
            <w:r>
              <w:rPr>
                <w:rFonts w:ascii="Times-Bold" w:hAnsi="Times-Bold"/>
                <w:b/>
                <w:snapToGrid w:val="0"/>
              </w:rPr>
              <w:t>Current Speed 4</w:t>
            </w:r>
          </w:p>
        </w:tc>
        <w:tc>
          <w:tcPr>
            <w:tcW w:w="1515" w:type="dxa"/>
            <w:vAlign w:val="center"/>
          </w:tcPr>
          <w:p w14:paraId="05DB36D2" w14:textId="77777777" w:rsidR="00D05C62" w:rsidRDefault="00D05C62">
            <w:pPr>
              <w:jc w:val="center"/>
              <w:rPr>
                <w:rFonts w:ascii="Times-Bold" w:hAnsi="Times-Bold"/>
                <w:b/>
                <w:snapToGrid w:val="0"/>
              </w:rPr>
            </w:pPr>
            <w:r>
              <w:rPr>
                <w:rFonts w:ascii="Times-Bold" w:hAnsi="Times-Bold"/>
                <w:b/>
                <w:snapToGrid w:val="0"/>
              </w:rPr>
              <w:t>Current Speed 5</w:t>
            </w:r>
          </w:p>
        </w:tc>
        <w:tc>
          <w:tcPr>
            <w:tcW w:w="1515" w:type="dxa"/>
            <w:vAlign w:val="center"/>
          </w:tcPr>
          <w:p w14:paraId="45D2DCF2" w14:textId="77777777" w:rsidR="00D05C62" w:rsidRDefault="00D05C62">
            <w:pPr>
              <w:jc w:val="center"/>
              <w:rPr>
                <w:rFonts w:ascii="Times-Bold" w:hAnsi="Times-Bold"/>
                <w:b/>
                <w:snapToGrid w:val="0"/>
              </w:rPr>
            </w:pPr>
            <w:r>
              <w:rPr>
                <w:rFonts w:ascii="Times-Bold" w:hAnsi="Times-Bold"/>
                <w:b/>
                <w:snapToGrid w:val="0"/>
              </w:rPr>
              <w:t>Current Speed 6</w:t>
            </w:r>
          </w:p>
        </w:tc>
      </w:tr>
      <w:tr w:rsidR="00D05C62" w14:paraId="6C0FB328" w14:textId="77777777">
        <w:tblPrEx>
          <w:tblCellMar>
            <w:top w:w="0" w:type="dxa"/>
            <w:bottom w:w="0" w:type="dxa"/>
          </w:tblCellMar>
        </w:tblPrEx>
        <w:trPr>
          <w:trHeight w:val="1322"/>
        </w:trPr>
        <w:tc>
          <w:tcPr>
            <w:tcW w:w="1188" w:type="dxa"/>
            <w:vAlign w:val="center"/>
          </w:tcPr>
          <w:p w14:paraId="6AF08FC6" w14:textId="77777777" w:rsidR="00D05C62" w:rsidRDefault="00D05C62">
            <w:pPr>
              <w:jc w:val="center"/>
              <w:rPr>
                <w:rFonts w:ascii="Times-Bold" w:hAnsi="Times-Bold"/>
                <w:b/>
                <w:snapToGrid w:val="0"/>
              </w:rPr>
            </w:pPr>
            <w:r>
              <w:rPr>
                <w:rFonts w:ascii="Times-Bold" w:hAnsi="Times-Bold"/>
                <w:b/>
                <w:snapToGrid w:val="0"/>
              </w:rPr>
              <w:t>Top View</w:t>
            </w:r>
          </w:p>
        </w:tc>
        <w:tc>
          <w:tcPr>
            <w:tcW w:w="1515" w:type="dxa"/>
          </w:tcPr>
          <w:p w14:paraId="29C88057" w14:textId="77777777" w:rsidR="00D05C62" w:rsidRDefault="00D05C62">
            <w:pPr>
              <w:rPr>
                <w:rFonts w:ascii="Times-Bold" w:hAnsi="Times-Bold"/>
                <w:b/>
                <w:snapToGrid w:val="0"/>
                <w:sz w:val="22"/>
              </w:rPr>
            </w:pPr>
          </w:p>
        </w:tc>
        <w:tc>
          <w:tcPr>
            <w:tcW w:w="1515" w:type="dxa"/>
          </w:tcPr>
          <w:p w14:paraId="0BF0422E" w14:textId="77777777" w:rsidR="00D05C62" w:rsidRDefault="00D05C62">
            <w:pPr>
              <w:rPr>
                <w:rFonts w:ascii="Times-Bold" w:hAnsi="Times-Bold"/>
                <w:b/>
                <w:snapToGrid w:val="0"/>
                <w:sz w:val="22"/>
              </w:rPr>
            </w:pPr>
          </w:p>
        </w:tc>
        <w:tc>
          <w:tcPr>
            <w:tcW w:w="1515" w:type="dxa"/>
          </w:tcPr>
          <w:p w14:paraId="1B279782" w14:textId="77777777" w:rsidR="00D05C62" w:rsidRDefault="00D05C62">
            <w:pPr>
              <w:rPr>
                <w:rFonts w:ascii="Times-Bold" w:hAnsi="Times-Bold"/>
                <w:b/>
                <w:snapToGrid w:val="0"/>
                <w:sz w:val="22"/>
              </w:rPr>
            </w:pPr>
          </w:p>
        </w:tc>
        <w:tc>
          <w:tcPr>
            <w:tcW w:w="1515" w:type="dxa"/>
          </w:tcPr>
          <w:p w14:paraId="58EC23ED" w14:textId="77777777" w:rsidR="00D05C62" w:rsidRDefault="00D05C62">
            <w:pPr>
              <w:rPr>
                <w:rFonts w:ascii="Times-Bold" w:hAnsi="Times-Bold"/>
                <w:b/>
                <w:snapToGrid w:val="0"/>
                <w:sz w:val="22"/>
              </w:rPr>
            </w:pPr>
          </w:p>
        </w:tc>
        <w:tc>
          <w:tcPr>
            <w:tcW w:w="1515" w:type="dxa"/>
          </w:tcPr>
          <w:p w14:paraId="762B22CC" w14:textId="77777777" w:rsidR="00D05C62" w:rsidRDefault="00D05C62">
            <w:pPr>
              <w:rPr>
                <w:rFonts w:ascii="Times-Bold" w:hAnsi="Times-Bold"/>
                <w:b/>
                <w:snapToGrid w:val="0"/>
                <w:sz w:val="22"/>
              </w:rPr>
            </w:pPr>
          </w:p>
        </w:tc>
        <w:tc>
          <w:tcPr>
            <w:tcW w:w="1515" w:type="dxa"/>
          </w:tcPr>
          <w:p w14:paraId="6FE2D4EE" w14:textId="77777777" w:rsidR="00D05C62" w:rsidRDefault="00D05C62">
            <w:pPr>
              <w:rPr>
                <w:rFonts w:ascii="Times-Bold" w:hAnsi="Times-Bold"/>
                <w:b/>
                <w:snapToGrid w:val="0"/>
                <w:sz w:val="22"/>
              </w:rPr>
            </w:pPr>
          </w:p>
        </w:tc>
      </w:tr>
      <w:tr w:rsidR="00D05C62" w14:paraId="6A4B5649" w14:textId="77777777">
        <w:tblPrEx>
          <w:tblCellMar>
            <w:top w:w="0" w:type="dxa"/>
            <w:bottom w:w="0" w:type="dxa"/>
          </w:tblCellMar>
        </w:tblPrEx>
        <w:trPr>
          <w:trHeight w:val="1601"/>
        </w:trPr>
        <w:tc>
          <w:tcPr>
            <w:tcW w:w="1188" w:type="dxa"/>
            <w:vAlign w:val="center"/>
          </w:tcPr>
          <w:p w14:paraId="3158F9BF" w14:textId="77777777" w:rsidR="00D05C62" w:rsidRDefault="00D05C62">
            <w:pPr>
              <w:jc w:val="center"/>
              <w:rPr>
                <w:rFonts w:ascii="Times-Bold" w:hAnsi="Times-Bold"/>
                <w:b/>
                <w:snapToGrid w:val="0"/>
              </w:rPr>
            </w:pPr>
            <w:r>
              <w:rPr>
                <w:rFonts w:ascii="Times-Bold" w:hAnsi="Times-Bold"/>
                <w:b/>
                <w:snapToGrid w:val="0"/>
              </w:rPr>
              <w:t>Side View</w:t>
            </w:r>
          </w:p>
        </w:tc>
        <w:tc>
          <w:tcPr>
            <w:tcW w:w="1515" w:type="dxa"/>
          </w:tcPr>
          <w:p w14:paraId="3D71E3BC" w14:textId="77777777" w:rsidR="00D05C62" w:rsidRDefault="00D05C62">
            <w:pPr>
              <w:rPr>
                <w:rFonts w:ascii="Times-Bold" w:hAnsi="Times-Bold"/>
                <w:b/>
                <w:snapToGrid w:val="0"/>
                <w:sz w:val="22"/>
              </w:rPr>
            </w:pPr>
          </w:p>
        </w:tc>
        <w:tc>
          <w:tcPr>
            <w:tcW w:w="1515" w:type="dxa"/>
          </w:tcPr>
          <w:p w14:paraId="553A8AD9" w14:textId="77777777" w:rsidR="00D05C62" w:rsidRDefault="00D05C62">
            <w:pPr>
              <w:rPr>
                <w:rFonts w:ascii="Times-Bold" w:hAnsi="Times-Bold"/>
                <w:b/>
                <w:snapToGrid w:val="0"/>
                <w:sz w:val="22"/>
              </w:rPr>
            </w:pPr>
          </w:p>
        </w:tc>
        <w:tc>
          <w:tcPr>
            <w:tcW w:w="1515" w:type="dxa"/>
          </w:tcPr>
          <w:p w14:paraId="41ED81B8" w14:textId="77777777" w:rsidR="00D05C62" w:rsidRDefault="00D05C62">
            <w:pPr>
              <w:rPr>
                <w:rFonts w:ascii="Times-Bold" w:hAnsi="Times-Bold"/>
                <w:b/>
                <w:snapToGrid w:val="0"/>
                <w:sz w:val="22"/>
              </w:rPr>
            </w:pPr>
          </w:p>
        </w:tc>
        <w:tc>
          <w:tcPr>
            <w:tcW w:w="1515" w:type="dxa"/>
          </w:tcPr>
          <w:p w14:paraId="4F965658" w14:textId="77777777" w:rsidR="00D05C62" w:rsidRDefault="00D05C62">
            <w:pPr>
              <w:rPr>
                <w:rFonts w:ascii="Times-Bold" w:hAnsi="Times-Bold"/>
                <w:b/>
                <w:snapToGrid w:val="0"/>
                <w:sz w:val="22"/>
              </w:rPr>
            </w:pPr>
          </w:p>
        </w:tc>
        <w:tc>
          <w:tcPr>
            <w:tcW w:w="1515" w:type="dxa"/>
          </w:tcPr>
          <w:p w14:paraId="557B5A64" w14:textId="77777777" w:rsidR="00D05C62" w:rsidRDefault="00D05C62">
            <w:pPr>
              <w:rPr>
                <w:rFonts w:ascii="Times-Bold" w:hAnsi="Times-Bold"/>
                <w:b/>
                <w:snapToGrid w:val="0"/>
                <w:sz w:val="22"/>
              </w:rPr>
            </w:pPr>
          </w:p>
        </w:tc>
        <w:tc>
          <w:tcPr>
            <w:tcW w:w="1515" w:type="dxa"/>
          </w:tcPr>
          <w:p w14:paraId="784781CC" w14:textId="77777777" w:rsidR="00D05C62" w:rsidRDefault="00D05C62">
            <w:pPr>
              <w:rPr>
                <w:rFonts w:ascii="Times-Bold" w:hAnsi="Times-Bold"/>
                <w:b/>
                <w:snapToGrid w:val="0"/>
                <w:sz w:val="22"/>
              </w:rPr>
            </w:pPr>
          </w:p>
        </w:tc>
      </w:tr>
    </w:tbl>
    <w:p w14:paraId="673A0D01" w14:textId="77777777" w:rsidR="00D05C62" w:rsidRDefault="00D05C62">
      <w:pPr>
        <w:rPr>
          <w:rFonts w:ascii="Times-Bold" w:hAnsi="Times-Bold"/>
          <w:b/>
          <w:snapToGrid w:val="0"/>
          <w:sz w:val="24"/>
        </w:rPr>
      </w:pPr>
    </w:p>
    <w:p w14:paraId="3911BB14" w14:textId="77777777" w:rsidR="00D05C62" w:rsidRDefault="00D05C62">
      <w:pPr>
        <w:rPr>
          <w:rFonts w:ascii="Times-Bold" w:hAnsi="Times-Bold"/>
          <w:b/>
          <w:snapToGrid w:val="0"/>
          <w:sz w:val="24"/>
        </w:rPr>
      </w:pPr>
      <w:r>
        <w:rPr>
          <w:rFonts w:ascii="Times-Bold" w:hAnsi="Times-Bold"/>
          <w:b/>
          <w:snapToGrid w:val="0"/>
          <w:sz w:val="24"/>
        </w:rPr>
        <w:t>Do You Understand?</w:t>
      </w:r>
    </w:p>
    <w:p w14:paraId="7842AE54" w14:textId="77777777" w:rsidR="00D05C62" w:rsidRDefault="00D05C62">
      <w:pPr>
        <w:numPr>
          <w:ilvl w:val="0"/>
          <w:numId w:val="10"/>
        </w:numPr>
        <w:rPr>
          <w:rFonts w:ascii="Times-Roman" w:hAnsi="Times-Roman"/>
          <w:snapToGrid w:val="0"/>
          <w:sz w:val="24"/>
        </w:rPr>
      </w:pPr>
      <w:r>
        <w:rPr>
          <w:rFonts w:ascii="Times-Roman" w:hAnsi="Times-Roman"/>
          <w:snapToGrid w:val="0"/>
          <w:sz w:val="24"/>
        </w:rPr>
        <w:t>Was there a steady increase in the size of the hole from the slowest current (Current 1) to the fastest current (Current 6)?</w:t>
      </w:r>
    </w:p>
    <w:p w14:paraId="3126B1F8" w14:textId="77777777" w:rsidR="00D05C62" w:rsidRDefault="00D05C62">
      <w:pPr>
        <w:ind w:left="720"/>
        <w:rPr>
          <w:rFonts w:ascii="Times-Roman" w:hAnsi="Times-Roman"/>
          <w:snapToGrid w:val="0"/>
          <w:sz w:val="24"/>
        </w:rPr>
      </w:pPr>
    </w:p>
    <w:p w14:paraId="34864ED6" w14:textId="77777777" w:rsidR="00D05C62" w:rsidRDefault="00D05C62">
      <w:pPr>
        <w:ind w:left="720"/>
        <w:rPr>
          <w:rFonts w:ascii="Times-Roman" w:hAnsi="Times-Roman"/>
          <w:snapToGrid w:val="0"/>
          <w:sz w:val="24"/>
        </w:rPr>
      </w:pPr>
    </w:p>
    <w:p w14:paraId="1F8B361F" w14:textId="77777777" w:rsidR="00D05C62" w:rsidRDefault="00D05C62">
      <w:pPr>
        <w:ind w:left="720"/>
        <w:rPr>
          <w:rFonts w:ascii="Times-Roman" w:hAnsi="Times-Roman"/>
          <w:snapToGrid w:val="0"/>
          <w:sz w:val="24"/>
        </w:rPr>
      </w:pPr>
    </w:p>
    <w:p w14:paraId="3AA7F697" w14:textId="77777777" w:rsidR="00D05C62" w:rsidRDefault="00D05C62">
      <w:pPr>
        <w:ind w:left="720"/>
        <w:rPr>
          <w:rFonts w:ascii="Times-Roman" w:hAnsi="Times-Roman"/>
          <w:snapToGrid w:val="0"/>
          <w:sz w:val="24"/>
        </w:rPr>
      </w:pPr>
    </w:p>
    <w:p w14:paraId="58ABC297" w14:textId="77777777" w:rsidR="00D05C62" w:rsidRDefault="00D05C62">
      <w:pPr>
        <w:numPr>
          <w:ilvl w:val="0"/>
          <w:numId w:val="10"/>
        </w:numPr>
        <w:rPr>
          <w:rFonts w:ascii="Times-Roman" w:hAnsi="Times-Roman"/>
          <w:snapToGrid w:val="0"/>
          <w:sz w:val="24"/>
        </w:rPr>
      </w:pPr>
      <w:r>
        <w:rPr>
          <w:rFonts w:ascii="Times-Roman" w:hAnsi="Times-Roman"/>
          <w:snapToGrid w:val="0"/>
          <w:sz w:val="24"/>
        </w:rPr>
        <w:t>How did rock do in comparison with the sand and pebbles? Which was the best and why?</w:t>
      </w:r>
    </w:p>
    <w:sectPr w:rsidR="00D05C62">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Roman">
    <w:panose1 w:val="00000500000000020000"/>
    <w:charset w:val="00"/>
    <w:family w:val="auto"/>
    <w:pitch w:val="variable"/>
    <w:sig w:usb0="E00002FF" w:usb1="5000205A" w:usb2="00000000" w:usb3="00000000" w:csb0="0000019F" w:csb1="00000000"/>
  </w:font>
  <w:font w:name="Times-Bold">
    <w:panose1 w:val="000008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5487B"/>
    <w:multiLevelType w:val="hybridMultilevel"/>
    <w:tmpl w:val="51ACC78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7217485"/>
    <w:multiLevelType w:val="hybridMultilevel"/>
    <w:tmpl w:val="9C40AB40"/>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AED1D2A"/>
    <w:multiLevelType w:val="hybridMultilevel"/>
    <w:tmpl w:val="5FAE10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21CC38F5"/>
    <w:multiLevelType w:val="singleLevel"/>
    <w:tmpl w:val="86422B00"/>
    <w:lvl w:ilvl="0">
      <w:start w:val="2"/>
      <w:numFmt w:val="decimal"/>
      <w:lvlText w:val="%1."/>
      <w:lvlJc w:val="left"/>
      <w:pPr>
        <w:tabs>
          <w:tab w:val="num" w:pos="720"/>
        </w:tabs>
        <w:ind w:left="720" w:hanging="720"/>
      </w:pPr>
      <w:rPr>
        <w:rFonts w:hint="default"/>
      </w:rPr>
    </w:lvl>
  </w:abstractNum>
  <w:abstractNum w:abstractNumId="4" w15:restartNumberingAfterBreak="0">
    <w:nsid w:val="36731C31"/>
    <w:multiLevelType w:val="hybridMultilevel"/>
    <w:tmpl w:val="B9346E94"/>
    <w:lvl w:ilvl="0">
      <w:start w:val="1"/>
      <w:numFmt w:val="decimal"/>
      <w:lvlText w:val="%1."/>
      <w:lvlJc w:val="left"/>
      <w:pPr>
        <w:ind w:left="1800" w:hanging="360"/>
      </w:pPr>
      <w:rPr>
        <w:rFonts w:ascii="Times-Roman" w:hAnsi="Times-Roman" w:hint="default"/>
        <w:b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15:restartNumberingAfterBreak="0">
    <w:nsid w:val="3A0762FE"/>
    <w:multiLevelType w:val="singleLevel"/>
    <w:tmpl w:val="0409000F"/>
    <w:lvl w:ilvl="0">
      <w:start w:val="4"/>
      <w:numFmt w:val="decimal"/>
      <w:lvlText w:val="%1."/>
      <w:lvlJc w:val="left"/>
      <w:pPr>
        <w:tabs>
          <w:tab w:val="num" w:pos="360"/>
        </w:tabs>
        <w:ind w:left="360" w:hanging="360"/>
      </w:pPr>
      <w:rPr>
        <w:rFonts w:hint="default"/>
      </w:rPr>
    </w:lvl>
  </w:abstractNum>
  <w:abstractNum w:abstractNumId="6" w15:restartNumberingAfterBreak="0">
    <w:nsid w:val="4AD1793F"/>
    <w:multiLevelType w:val="hybridMultilevel"/>
    <w:tmpl w:val="A5AAEA54"/>
    <w:lvl w:ilvl="0">
      <w:start w:val="1"/>
      <w:numFmt w:val="decimal"/>
      <w:lvlText w:val="%1."/>
      <w:lvlJc w:val="left"/>
      <w:pPr>
        <w:ind w:left="1800" w:hanging="360"/>
      </w:pPr>
      <w:rPr>
        <w:rFonts w:ascii="Times-Roman" w:hAnsi="Times-Roman" w:hint="default"/>
        <w:b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15:restartNumberingAfterBreak="0">
    <w:nsid w:val="4BE72E1F"/>
    <w:multiLevelType w:val="hybridMultilevel"/>
    <w:tmpl w:val="C6F421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65CF0B48"/>
    <w:multiLevelType w:val="singleLevel"/>
    <w:tmpl w:val="D9BCC44C"/>
    <w:lvl w:ilvl="0">
      <w:start w:val="12"/>
      <w:numFmt w:val="decimal"/>
      <w:lvlText w:val="%1."/>
      <w:lvlJc w:val="left"/>
      <w:pPr>
        <w:tabs>
          <w:tab w:val="num" w:pos="720"/>
        </w:tabs>
        <w:ind w:left="720" w:hanging="720"/>
      </w:pPr>
      <w:rPr>
        <w:rFonts w:hint="default"/>
      </w:rPr>
    </w:lvl>
  </w:abstractNum>
  <w:abstractNum w:abstractNumId="9" w15:restartNumberingAfterBreak="0">
    <w:nsid w:val="73205F83"/>
    <w:multiLevelType w:val="singleLevel"/>
    <w:tmpl w:val="F7062784"/>
    <w:lvl w:ilvl="0">
      <w:start w:val="1"/>
      <w:numFmt w:val="decimal"/>
      <w:lvlText w:val="%1."/>
      <w:lvlJc w:val="left"/>
      <w:pPr>
        <w:tabs>
          <w:tab w:val="num" w:pos="720"/>
        </w:tabs>
        <w:ind w:left="720" w:hanging="720"/>
      </w:pPr>
      <w:rPr>
        <w:rFonts w:hint="default"/>
      </w:rPr>
    </w:lvl>
  </w:abstractNum>
  <w:num w:numId="1">
    <w:abstractNumId w:val="8"/>
  </w:num>
  <w:num w:numId="2">
    <w:abstractNumId w:val="3"/>
  </w:num>
  <w:num w:numId="3">
    <w:abstractNumId w:val="9"/>
  </w:num>
  <w:num w:numId="4">
    <w:abstractNumId w:val="5"/>
  </w:num>
  <w:num w:numId="5">
    <w:abstractNumId w:val="2"/>
  </w:num>
  <w:num w:numId="6">
    <w:abstractNumId w:val="7"/>
  </w:num>
  <w:num w:numId="7">
    <w:abstractNumId w:val="0"/>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0A"/>
    <w:rsid w:val="00453304"/>
    <w:rsid w:val="00B626E2"/>
    <w:rsid w:val="00BA0C3C"/>
    <w:rsid w:val="00D05C62"/>
    <w:rsid w:val="00D6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7A82B"/>
  <w15:chartTrackingRefBased/>
  <w15:docId w15:val="{2B1458AF-C68A-1E43-92D7-418043033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Kimberly Chan</dc:creator>
  <cp:keywords/>
  <cp:lastModifiedBy>Justin Clark</cp:lastModifiedBy>
  <cp:revision>2</cp:revision>
  <dcterms:created xsi:type="dcterms:W3CDTF">2020-12-16T15:21:00Z</dcterms:created>
  <dcterms:modified xsi:type="dcterms:W3CDTF">2020-12-16T15:21:00Z</dcterms:modified>
</cp:coreProperties>
</file>